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61B" w:rsidRDefault="003D604C">
      <w:r>
        <w:t>РЕЗЮМЕ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2829"/>
        <w:gridCol w:w="6056"/>
      </w:tblGrid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1</w:t>
            </w:r>
          </w:p>
        </w:tc>
        <w:tc>
          <w:tcPr>
            <w:tcW w:w="2832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3</w:t>
            </w:r>
          </w:p>
        </w:tc>
        <w:tc>
          <w:tcPr>
            <w:tcW w:w="2832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Гражданство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4</w:t>
            </w:r>
          </w:p>
        </w:tc>
        <w:tc>
          <w:tcPr>
            <w:tcW w:w="2832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Семейное положение</w:t>
            </w:r>
            <w:r w:rsidR="00D90DCC">
              <w:rPr>
                <w:sz w:val="24"/>
                <w:szCs w:val="24"/>
              </w:rPr>
              <w:t>, дети (</w:t>
            </w:r>
            <w:bookmarkStart w:id="0" w:name="_GoBack"/>
            <w:bookmarkEnd w:id="0"/>
            <w:r w:rsidR="00D90DCC">
              <w:rPr>
                <w:sz w:val="24"/>
                <w:szCs w:val="24"/>
              </w:rPr>
              <w:t>возраст)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5</w:t>
            </w:r>
          </w:p>
        </w:tc>
        <w:tc>
          <w:tcPr>
            <w:tcW w:w="2832" w:type="dxa"/>
          </w:tcPr>
          <w:p w:rsidR="003D604C" w:rsidRDefault="003D604C" w:rsidP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 xml:space="preserve">Образование </w:t>
            </w:r>
          </w:p>
          <w:p w:rsidR="003D604C" w:rsidRPr="003D604C" w:rsidRDefault="003D604C" w:rsidP="003D604C">
            <w:pPr>
              <w:rPr>
                <w:sz w:val="24"/>
                <w:szCs w:val="24"/>
              </w:rPr>
            </w:pPr>
            <w:r w:rsidRPr="003D604C">
              <w:rPr>
                <w:sz w:val="20"/>
                <w:szCs w:val="20"/>
              </w:rPr>
              <w:t>(полная информация: среднее, высшее)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6</w:t>
            </w:r>
          </w:p>
        </w:tc>
        <w:tc>
          <w:tcPr>
            <w:tcW w:w="2832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Официальное место работы (по годам)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7</w:t>
            </w:r>
          </w:p>
        </w:tc>
        <w:tc>
          <w:tcPr>
            <w:tcW w:w="2832" w:type="dxa"/>
          </w:tcPr>
          <w:p w:rsidR="003D604C" w:rsidRPr="003D604C" w:rsidRDefault="003D604C" w:rsidP="003D604C">
            <w:pPr>
              <w:pStyle w:val="a4"/>
              <w:rPr>
                <w:rFonts w:cstheme="minorHAnsi"/>
                <w:sz w:val="24"/>
                <w:szCs w:val="24"/>
              </w:rPr>
            </w:pPr>
            <w:r w:rsidRPr="003D604C">
              <w:rPr>
                <w:rFonts w:cstheme="minorHAnsi"/>
                <w:sz w:val="24"/>
                <w:szCs w:val="24"/>
              </w:rPr>
              <w:t xml:space="preserve">Звания, </w:t>
            </w:r>
            <w:proofErr w:type="spellStart"/>
            <w:r w:rsidRPr="003D604C">
              <w:rPr>
                <w:rFonts w:cstheme="minorHAnsi"/>
                <w:sz w:val="24"/>
                <w:szCs w:val="24"/>
              </w:rPr>
              <w:t>лауреатства</w:t>
            </w:r>
            <w:proofErr w:type="spellEnd"/>
            <w:r w:rsidRPr="003D604C">
              <w:rPr>
                <w:rFonts w:cstheme="minorHAnsi"/>
                <w:sz w:val="24"/>
                <w:szCs w:val="24"/>
              </w:rPr>
              <w:t>, награды (название, год)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rPr>
          <w:trHeight w:val="294"/>
        </w:trPr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8</w:t>
            </w:r>
          </w:p>
        </w:tc>
        <w:tc>
          <w:tcPr>
            <w:tcW w:w="2832" w:type="dxa"/>
          </w:tcPr>
          <w:p w:rsidR="003D604C" w:rsidRPr="003D604C" w:rsidRDefault="003D604C" w:rsidP="003D604C">
            <w:pPr>
              <w:pStyle w:val="a4"/>
              <w:rPr>
                <w:rFonts w:cstheme="minorHAnsi"/>
                <w:sz w:val="24"/>
                <w:szCs w:val="24"/>
              </w:rPr>
            </w:pPr>
            <w:r w:rsidRPr="003D604C">
              <w:rPr>
                <w:rFonts w:cstheme="minorHAnsi"/>
                <w:sz w:val="24"/>
                <w:szCs w:val="24"/>
              </w:rPr>
              <w:t>Партии спетые</w:t>
            </w:r>
          </w:p>
          <w:p w:rsidR="003D604C" w:rsidRPr="003D604C" w:rsidRDefault="003D604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9</w:t>
            </w:r>
          </w:p>
        </w:tc>
        <w:tc>
          <w:tcPr>
            <w:tcW w:w="2832" w:type="dxa"/>
          </w:tcPr>
          <w:p w:rsidR="003D604C" w:rsidRDefault="003D604C" w:rsidP="003D604C">
            <w:pPr>
              <w:pStyle w:val="a4"/>
              <w:rPr>
                <w:rFonts w:cstheme="minorHAnsi"/>
                <w:sz w:val="24"/>
                <w:szCs w:val="24"/>
              </w:rPr>
            </w:pPr>
            <w:r w:rsidRPr="003D604C">
              <w:rPr>
                <w:rFonts w:cstheme="minorHAnsi"/>
                <w:sz w:val="24"/>
                <w:szCs w:val="24"/>
              </w:rPr>
              <w:t xml:space="preserve">Партии не спетые, </w:t>
            </w:r>
          </w:p>
          <w:p w:rsidR="003D604C" w:rsidRPr="003D604C" w:rsidRDefault="003D604C" w:rsidP="003D604C">
            <w:pPr>
              <w:pStyle w:val="a4"/>
              <w:rPr>
                <w:rFonts w:cstheme="minorHAnsi"/>
                <w:sz w:val="24"/>
                <w:szCs w:val="24"/>
              </w:rPr>
            </w:pPr>
            <w:r w:rsidRPr="003D604C">
              <w:rPr>
                <w:rFonts w:cstheme="minorHAnsi"/>
                <w:sz w:val="24"/>
                <w:szCs w:val="24"/>
              </w:rPr>
              <w:t>но полностью подготовленные</w:t>
            </w:r>
          </w:p>
        </w:tc>
        <w:tc>
          <w:tcPr>
            <w:tcW w:w="6073" w:type="dxa"/>
          </w:tcPr>
          <w:p w:rsidR="003D604C" w:rsidRDefault="003D604C"/>
        </w:tc>
      </w:tr>
      <w:tr w:rsidR="003D604C" w:rsidTr="003D604C">
        <w:tc>
          <w:tcPr>
            <w:tcW w:w="440" w:type="dxa"/>
          </w:tcPr>
          <w:p w:rsidR="003D604C" w:rsidRPr="003D604C" w:rsidRDefault="003D604C">
            <w:pPr>
              <w:rPr>
                <w:sz w:val="24"/>
                <w:szCs w:val="24"/>
              </w:rPr>
            </w:pPr>
            <w:r w:rsidRPr="003D604C">
              <w:rPr>
                <w:sz w:val="24"/>
                <w:szCs w:val="24"/>
              </w:rPr>
              <w:t>10</w:t>
            </w:r>
          </w:p>
        </w:tc>
        <w:tc>
          <w:tcPr>
            <w:tcW w:w="2832" w:type="dxa"/>
          </w:tcPr>
          <w:p w:rsidR="003D604C" w:rsidRPr="003D604C" w:rsidRDefault="003D604C" w:rsidP="003D604C">
            <w:pPr>
              <w:pStyle w:val="a4"/>
              <w:rPr>
                <w:rFonts w:cstheme="minorHAnsi"/>
                <w:sz w:val="24"/>
                <w:szCs w:val="24"/>
              </w:rPr>
            </w:pPr>
            <w:r w:rsidRPr="003D604C">
              <w:rPr>
                <w:rFonts w:cstheme="minorHAnsi"/>
                <w:sz w:val="24"/>
                <w:szCs w:val="24"/>
              </w:rPr>
              <w:t xml:space="preserve">Номер телефона и адрес </w:t>
            </w:r>
            <w:proofErr w:type="spellStart"/>
            <w:r w:rsidRPr="003D604C">
              <w:rPr>
                <w:rFonts w:cstheme="minorHAnsi"/>
                <w:sz w:val="24"/>
                <w:szCs w:val="24"/>
              </w:rPr>
              <w:t>эл.почты</w:t>
            </w:r>
            <w:proofErr w:type="spellEnd"/>
          </w:p>
        </w:tc>
        <w:tc>
          <w:tcPr>
            <w:tcW w:w="6073" w:type="dxa"/>
          </w:tcPr>
          <w:p w:rsidR="003D604C" w:rsidRDefault="003D604C"/>
        </w:tc>
      </w:tr>
    </w:tbl>
    <w:p w:rsidR="003D604C" w:rsidRDefault="003D604C"/>
    <w:sectPr w:rsidR="003D6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C37A2"/>
    <w:multiLevelType w:val="hybridMultilevel"/>
    <w:tmpl w:val="27C0391A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4C"/>
    <w:rsid w:val="003D604C"/>
    <w:rsid w:val="0047014E"/>
    <w:rsid w:val="00D90DCC"/>
    <w:rsid w:val="00EF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FCCE2"/>
  <w15:chartTrackingRefBased/>
  <w15:docId w15:val="{1090AD7C-E491-40CF-A29E-8E6AC029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D60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2025-10-20T09:15:00Z</cp:lastPrinted>
  <dcterms:created xsi:type="dcterms:W3CDTF">2025-10-20T08:06:00Z</dcterms:created>
  <dcterms:modified xsi:type="dcterms:W3CDTF">2025-10-20T09:15:00Z</dcterms:modified>
</cp:coreProperties>
</file>